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jc w:val="center"/>
        <w:tblCellSpacing w:w="0" w:type="dxa"/>
        <w:shd w:val="clear" w:color="auto" w:fill="4A99DB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9405"/>
      </w:tblGrid>
      <w:tr w:rsidR="00FE224E" w:rsidRPr="00FE224E" w:rsidTr="00FE224E">
        <w:trPr>
          <w:trHeight w:val="795"/>
          <w:tblCellSpacing w:w="0" w:type="dxa"/>
          <w:jc w:val="center"/>
        </w:trPr>
        <w:tc>
          <w:tcPr>
            <w:tcW w:w="0" w:type="auto"/>
            <w:shd w:val="clear" w:color="auto" w:fill="4A99DB"/>
            <w:vAlign w:val="center"/>
            <w:hideMark/>
          </w:tcPr>
          <w:p w:rsidR="00FE224E" w:rsidRPr="00FE224E" w:rsidRDefault="00FE224E" w:rsidP="00FE224E">
            <w:pPr>
              <w:spacing w:after="0" w:line="480" w:lineRule="atLeast"/>
              <w:jc w:val="center"/>
              <w:rPr>
                <w:rFonts w:ascii="Gill Sans MT" w:eastAsia="Times New Roman" w:hAnsi="Gill Sans MT" w:cs="Arial"/>
                <w:sz w:val="48"/>
                <w:szCs w:val="48"/>
              </w:rPr>
            </w:pPr>
            <w:r w:rsidRPr="00FE224E">
              <w:rPr>
                <w:rFonts w:ascii="Gill Sans MT" w:eastAsia="Times New Roman" w:hAnsi="Gill Sans MT" w:cs="Arial"/>
                <w:b/>
                <w:bCs/>
                <w:color w:val="680325"/>
                <w:sz w:val="48"/>
                <w:szCs w:val="48"/>
              </w:rPr>
              <w:t>Journey Into Faith That Works</w:t>
            </w:r>
          </w:p>
        </w:tc>
      </w:tr>
      <w:tr w:rsidR="00FE224E" w:rsidRPr="00FE224E" w:rsidTr="00FE224E">
        <w:trPr>
          <w:trHeight w:val="348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E224E" w:rsidRPr="00FE224E" w:rsidRDefault="00FE224E" w:rsidP="00FE224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E224E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anchor distT="0" distB="0" distL="0" distR="0" simplePos="0" relativeHeight="251659264" behindDoc="0" locked="0" layoutInCell="1" allowOverlap="0" wp14:anchorId="75EA0007" wp14:editId="2D100FA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19250" cy="1914525"/>
                  <wp:effectExtent l="0" t="0" r="0" b="9525"/>
                  <wp:wrapSquare wrapText="bothSides"/>
                  <wp:docPr id="1" name="Picture 1" descr="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224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In this 13-lesson study of the book of </w:t>
            </w:r>
            <w:r w:rsidRPr="00FE224E">
              <w:rPr>
                <w:rFonts w:ascii="Verdana" w:eastAsia="Times New Roman" w:hAnsi="Verdana" w:cs="Arial"/>
                <w:b/>
                <w:bCs/>
                <w:color w:val="680325"/>
                <w:sz w:val="20"/>
                <w:szCs w:val="20"/>
              </w:rPr>
              <w:t>James</w:t>
            </w:r>
            <w:r w:rsidRPr="00FE224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, you will discover how to deal with many of life’s issues, such as problems, temptation, money, prejudice, anger, misuse of the tongue, social injustice, etc.  This epistle is basically a manual on having a "faith that works."  Lesson titles include: </w:t>
            </w:r>
            <w:r w:rsidRPr="00FE224E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</w:rPr>
              <w:t>The Purpose for Our Problems, Turning Down Temptation, How To Get the Most From the Bible, The Folly of Favoritism, How To Know You Are a Real Christian, Taming Your Tongue, Improving Your Relationships, Praying Powerfully, Conquering Conflict, Shunning the "Sins in Good Standing," Practicing Patience, and How To Manage Your Money Wisely</w:t>
            </w:r>
            <w:r w:rsidRPr="00FE224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.</w:t>
            </w:r>
          </w:p>
        </w:tc>
      </w:tr>
    </w:tbl>
    <w:p w:rsidR="000D2789" w:rsidRDefault="000D2789">
      <w:bookmarkStart w:id="0" w:name="_GoBack"/>
      <w:bookmarkEnd w:id="0"/>
    </w:p>
    <w:sectPr w:rsidR="000D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4E"/>
    <w:rsid w:val="000D2789"/>
    <w:rsid w:val="00FE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Chancellor Hollins</dc:creator>
  <cp:lastModifiedBy>Chancellor Hollins</cp:lastModifiedBy>
  <cp:revision>1</cp:revision>
  <dcterms:created xsi:type="dcterms:W3CDTF">2014-09-17T02:14:00Z</dcterms:created>
  <dcterms:modified xsi:type="dcterms:W3CDTF">2014-09-17T02:14:00Z</dcterms:modified>
</cp:coreProperties>
</file>